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jc w:val="center"/>
        <w:rPr>
          <w:rFonts w:ascii="Arial" w:cs="Arial" w:eastAsia="Arial" w:hAnsi="Arial"/>
        </w:rPr>
      </w:pPr>
      <w:r w:rsidDel="00000000" w:rsidR="00000000" w:rsidRPr="00000000">
        <w:rPr>
          <w:rFonts w:ascii="Arial" w:cs="Arial" w:eastAsia="Arial" w:hAnsi="Arial"/>
        </w:rPr>
        <w:drawing>
          <wp:inline distB="114300" distT="114300" distL="114300" distR="114300">
            <wp:extent cx="3077936" cy="557213"/>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077936" cy="55721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76" w:lineRule="auto"/>
        <w:rPr>
          <w:rFonts w:ascii="Arial" w:cs="Arial" w:eastAsia="Arial" w:hAnsi="Arial"/>
        </w:rPr>
      </w:pPr>
      <w:r w:rsidDel="00000000" w:rsidR="00000000" w:rsidRPr="00000000">
        <w:rPr>
          <w:rtl w:val="0"/>
        </w:rPr>
      </w:r>
    </w:p>
    <w:tbl>
      <w:tblPr>
        <w:tblStyle w:val="Table1"/>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98.5"/>
        <w:gridCol w:w="4598.5"/>
        <w:tblGridChange w:id="0">
          <w:tblGrid>
            <w:gridCol w:w="4598.5"/>
            <w:gridCol w:w="4598.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03">
            <w:pPr>
              <w:widowControl w:val="0"/>
              <w:spacing w:after="0" w:line="240" w:lineRule="auto"/>
              <w:rPr>
                <w:rFonts w:ascii="Arial" w:cs="Arial" w:eastAsia="Arial" w:hAnsi="Arial"/>
              </w:rPr>
            </w:pPr>
            <w:r w:rsidDel="00000000" w:rsidR="00000000" w:rsidRPr="00000000">
              <w:rPr>
                <w:rtl w:val="0"/>
              </w:rPr>
            </w:r>
          </w:p>
          <w:tbl>
            <w:tblPr>
              <w:tblStyle w:val="Table2"/>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Date: February 10th, 2024</w:t>
                  </w:r>
                </w:p>
                <w:p w:rsidR="00000000" w:rsidDel="00000000" w:rsidP="00000000" w:rsidRDefault="00000000" w:rsidRPr="00000000" w14:paraId="00000005">
                  <w:pPr>
                    <w:widowControl w:val="0"/>
                    <w:spacing w:after="0" w:line="240" w:lineRule="auto"/>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Time: 11:30 AM - 11:45 AM</w:t>
                  </w:r>
                </w:p>
              </w:tc>
            </w:tr>
            <w:tr>
              <w:trPr>
                <w:cantSplit w:val="0"/>
                <w:tblHeader w:val="0"/>
              </w:trPr>
              <w:tc>
                <w:tcPr>
                  <w:shd w:fill="93c47d" w:val="clear"/>
                  <w:tcMar>
                    <w:top w:w="100.0" w:type="dxa"/>
                    <w:left w:w="100.0" w:type="dxa"/>
                    <w:bottom w:w="100.0" w:type="dxa"/>
                    <w:right w:w="100.0" w:type="dxa"/>
                  </w:tcMar>
                  <w:vAlign w:val="top"/>
                </w:tcPr>
                <w:p w:rsidR="00000000" w:rsidDel="00000000" w:rsidP="00000000" w:rsidRDefault="00000000" w:rsidRPr="00000000" w14:paraId="00000006">
                  <w:pPr>
                    <w:spacing w:after="0"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7">
                  <w:pPr>
                    <w:spacing w:after="0" w:line="240" w:lineRule="auto"/>
                    <w:jc w:val="center"/>
                    <w:rPr>
                      <w:rFonts w:ascii="Times" w:cs="Times" w:eastAsia="Times" w:hAnsi="Times"/>
                      <w:b w:val="1"/>
                      <w:sz w:val="36"/>
                      <w:szCs w:val="36"/>
                    </w:rPr>
                  </w:pPr>
                  <w:r w:rsidDel="00000000" w:rsidR="00000000" w:rsidRPr="00000000">
                    <w:rPr>
                      <w:rFonts w:ascii="Times" w:cs="Times" w:eastAsia="Times" w:hAnsi="Times"/>
                      <w:b w:val="1"/>
                      <w:sz w:val="28"/>
                      <w:szCs w:val="28"/>
                      <w:rtl w:val="0"/>
                    </w:rPr>
                    <w:t xml:space="preserve">STARS Tutor Group Management</w:t>
                  </w:r>
                  <w:r w:rsidDel="00000000" w:rsidR="00000000" w:rsidRPr="00000000">
                    <w:rPr>
                      <w:rtl w:val="0"/>
                    </w:rPr>
                  </w:r>
                </w:p>
                <w:p w:rsidR="00000000" w:rsidDel="00000000" w:rsidP="00000000" w:rsidRDefault="00000000" w:rsidRPr="00000000" w14:paraId="00000008">
                  <w:pPr>
                    <w:spacing w:after="0" w:line="240" w:lineRule="auto"/>
                    <w:jc w:val="center"/>
                    <w:rPr/>
                  </w:pPr>
                  <w:r w:rsidDel="00000000" w:rsidR="00000000" w:rsidRPr="00000000">
                    <w:rPr>
                      <w:rFonts w:ascii="Times" w:cs="Times" w:eastAsia="Times" w:hAnsi="Times"/>
                      <w:b w:val="1"/>
                      <w:sz w:val="28"/>
                      <w:szCs w:val="28"/>
                      <w:rtl w:val="0"/>
                    </w:rPr>
                    <w:t xml:space="preserve">Sprint </w:t>
                  </w:r>
                  <w:r w:rsidDel="00000000" w:rsidR="00000000" w:rsidRPr="00000000">
                    <w:rPr>
                      <w:rFonts w:ascii="Times" w:cs="Times" w:eastAsia="Times" w:hAnsi="Times"/>
                      <w:b w:val="1"/>
                      <w:color w:val="434343"/>
                      <w:sz w:val="28"/>
                      <w:szCs w:val="28"/>
                      <w:u w:val="single"/>
                      <w:rtl w:val="0"/>
                    </w:rPr>
                    <w:t xml:space="preserve">2.10</w:t>
                  </w:r>
                  <w:r w:rsidDel="00000000" w:rsidR="00000000" w:rsidRPr="00000000">
                    <w:rPr>
                      <w:rFonts w:ascii="Times" w:cs="Times" w:eastAsia="Times" w:hAnsi="Times"/>
                      <w:b w:val="1"/>
                      <w:sz w:val="28"/>
                      <w:szCs w:val="28"/>
                      <w:rtl w:val="0"/>
                    </w:rPr>
                    <w:t xml:space="preserve"> Daily Standup Meeting</w:t>
                  </w:r>
                  <w:r w:rsidDel="00000000" w:rsidR="00000000" w:rsidRPr="00000000">
                    <w:rPr>
                      <w:rtl w:val="0"/>
                    </w:rPr>
                  </w:r>
                </w:p>
                <w:p w:rsidR="00000000" w:rsidDel="00000000" w:rsidP="00000000" w:rsidRDefault="00000000" w:rsidRPr="00000000" w14:paraId="00000009">
                  <w:pPr>
                    <w:spacing w:after="23" w:lineRule="auto"/>
                    <w:ind w:left="173" w:hanging="10"/>
                    <w:jc w:val="center"/>
                    <w:rPr>
                      <w:rFonts w:ascii="Arial" w:cs="Arial" w:eastAsia="Arial" w:hAnsi="Arial"/>
                    </w:rPr>
                  </w:pPr>
                  <w:r w:rsidDel="00000000" w:rsidR="00000000" w:rsidRPr="00000000">
                    <w:rPr>
                      <w:rFonts w:ascii="Times New Roman" w:cs="Times New Roman" w:eastAsia="Times New Roman" w:hAnsi="Times New Roman"/>
                      <w:b w:val="1"/>
                      <w:sz w:val="28"/>
                      <w:szCs w:val="28"/>
                      <w:rtl w:val="0"/>
                    </w:rPr>
                    <w:t xml:space="preserve">FIU College of Engineering and Computing</w:t>
                  </w:r>
                  <w:r w:rsidDel="00000000" w:rsidR="00000000" w:rsidRPr="00000000">
                    <w:rPr>
                      <w:rtl w:val="0"/>
                    </w:rPr>
                  </w:r>
                </w:p>
              </w:tc>
            </w:tr>
          </w:tbl>
          <w:p w:rsidR="00000000" w:rsidDel="00000000" w:rsidP="00000000" w:rsidRDefault="00000000" w:rsidRPr="00000000" w14:paraId="0000000A">
            <w:pPr>
              <w:widowControl w:val="0"/>
              <w:spacing w:after="0" w:line="240" w:lineRule="auto"/>
              <w:rPr>
                <w:rFonts w:ascii="Arial" w:cs="Arial" w:eastAsia="Arial" w:hAnsi="Arial"/>
              </w:rPr>
            </w:pPr>
            <w:r w:rsidDel="00000000" w:rsidR="00000000" w:rsidRPr="00000000">
              <w:rPr>
                <w:rtl w:val="0"/>
              </w:rPr>
            </w:r>
          </w:p>
          <w:tbl>
            <w:tblPr>
              <w:tblStyle w:val="Table3"/>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Call to Order</w:t>
                  </w:r>
                </w:p>
                <w:p w:rsidR="00000000" w:rsidDel="00000000" w:rsidP="00000000" w:rsidRDefault="00000000" w:rsidRPr="00000000" w14:paraId="0000000C">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The meeting was called to order by our Team Leader Raekiah Hosin. Today the meeting will be conducted via Microsoft Teams.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Next Meeting Scheduled</w:t>
                  </w:r>
                </w:p>
                <w:p w:rsidR="00000000" w:rsidDel="00000000" w:rsidP="00000000" w:rsidRDefault="00000000" w:rsidRPr="00000000" w14:paraId="0000000E">
                  <w:pPr>
                    <w:spacing w:after="52" w:line="261.99999999999994" w:lineRule="auto"/>
                    <w:rPr>
                      <w:rFonts w:ascii="Arial" w:cs="Arial" w:eastAsia="Arial" w:hAnsi="Arial"/>
                      <w:b w:val="1"/>
                      <w:u w:val="single"/>
                    </w:rPr>
                  </w:pPr>
                  <w:r w:rsidDel="00000000" w:rsidR="00000000" w:rsidRPr="00000000">
                    <w:rPr>
                      <w:rFonts w:ascii="Times New Roman" w:cs="Times New Roman" w:eastAsia="Times New Roman" w:hAnsi="Times New Roman"/>
                      <w:sz w:val="24"/>
                      <w:szCs w:val="24"/>
                      <w:rtl w:val="0"/>
                    </w:rPr>
                    <w:t xml:space="preserve">Microsoft Teams @ 8:00 PM</w:t>
                  </w:r>
                  <w:r w:rsidDel="00000000" w:rsidR="00000000" w:rsidRPr="00000000">
                    <w:rPr>
                      <w:rtl w:val="0"/>
                    </w:rPr>
                  </w:r>
                </w:p>
              </w:tc>
            </w:tr>
          </w:tbl>
          <w:p w:rsidR="00000000" w:rsidDel="00000000" w:rsidP="00000000" w:rsidRDefault="00000000" w:rsidRPr="00000000" w14:paraId="0000000F">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line="240" w:lineRule="auto"/>
              <w:rPr>
                <w:rFonts w:ascii="Arial" w:cs="Arial" w:eastAsia="Arial" w:hAnsi="Arial"/>
              </w:rPr>
            </w:pPr>
            <w:r w:rsidDel="00000000" w:rsidR="00000000" w:rsidRPr="00000000">
              <w:rPr>
                <w:rtl w:val="0"/>
              </w:rPr>
            </w:r>
          </w:p>
          <w:tbl>
            <w:tblPr>
              <w:tblStyle w:val="Table4"/>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Raekiah Hosin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Explored the flexibility of using microsoft teams to create different teams/groups. Researched Power Apps that would be a good fit our user stories.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my research on this topic.</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19">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cccccc"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line="240" w:lineRule="auto"/>
              <w:rPr>
                <w:rFonts w:ascii="Arial" w:cs="Arial" w:eastAsia="Arial" w:hAnsi="Arial"/>
              </w:rPr>
            </w:pPr>
            <w:r w:rsidDel="00000000" w:rsidR="00000000" w:rsidRPr="00000000">
              <w:rPr>
                <w:rtl w:val="0"/>
              </w:rPr>
            </w:r>
          </w:p>
          <w:tbl>
            <w:tblPr>
              <w:tblStyle w:val="Table5"/>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Corey Slayton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Continued scaling flow so that all courses offered will send an individual approval requests to admin. Also researching a simplified way to do this without success.</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Finalize the changes made to the flow so that several test cases can be tried to ensure the process responds as desired and intended. Also, continue learning to see if I can simplify the flow (right now need parallel controls for all courses offer since approval would stall the process if ran in a loop.</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2">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What’sApp Connector doesn’t allow for Group creation but an alternative </w:t>
                  </w:r>
                </w:p>
                <w:p w:rsidR="00000000" w:rsidDel="00000000" w:rsidP="00000000" w:rsidRDefault="00000000" w:rsidRPr="00000000" w14:paraId="00000023">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I need to learn more about html or markup to make email/approval messages formatted to look more professional</w:t>
                  </w:r>
                </w:p>
                <w:p w:rsidR="00000000" w:rsidDel="00000000" w:rsidP="00000000" w:rsidRDefault="00000000" w:rsidRPr="00000000" w14:paraId="00000024">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I need to learn how to adjust date/time information from form and approval submissions from zulu to local</w:t>
                  </w:r>
                </w:p>
                <w:p w:rsidR="00000000" w:rsidDel="00000000" w:rsidP="00000000" w:rsidRDefault="00000000" w:rsidRPr="00000000" w14:paraId="00000025">
                  <w:pPr>
                    <w:numPr>
                      <w:ilvl w:val="0"/>
                      <w:numId w:val="2"/>
                    </w:numPr>
                    <w:spacing w:after="0" w:line="265" w:lineRule="auto"/>
                    <w:ind w:left="720" w:hanging="360"/>
                    <w:rPr>
                      <w:rFonts w:ascii="Arial" w:cs="Arial" w:eastAsia="Arial" w:hAnsi="Arial"/>
                    </w:rPr>
                  </w:pPr>
                  <w:r w:rsidDel="00000000" w:rsidR="00000000" w:rsidRPr="00000000">
                    <w:rPr>
                      <w:rFonts w:ascii="Arial" w:cs="Arial" w:eastAsia="Arial" w:hAnsi="Arial"/>
                      <w:rtl w:val="0"/>
                    </w:rPr>
                    <w:t xml:space="preserve">Whenever a table or field name is changed in excel, it is required to redo all  Power Automate actions related to that table.</w:t>
                  </w:r>
                </w:p>
              </w:tc>
            </w:tr>
          </w:tbl>
          <w:p w:rsidR="00000000" w:rsidDel="00000000" w:rsidP="00000000" w:rsidRDefault="00000000" w:rsidRPr="00000000" w14:paraId="00000026">
            <w:pPr>
              <w:widowControl w:val="0"/>
              <w:spacing w:after="0" w:line="240" w:lineRule="auto"/>
              <w:rPr>
                <w:rFonts w:ascii="Arial" w:cs="Arial" w:eastAsia="Arial" w:hAnsi="Arial"/>
              </w:rPr>
            </w:pPr>
            <w:r w:rsidDel="00000000" w:rsidR="00000000" w:rsidRPr="00000000">
              <w:rPr>
                <w:rtl w:val="0"/>
              </w:rPr>
            </w:r>
          </w:p>
        </w:tc>
        <w:tc>
          <w:tcPr>
            <w:shd w:fill="d9d9d9"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line="240" w:lineRule="auto"/>
              <w:rPr>
                <w:rFonts w:ascii="Arial" w:cs="Arial" w:eastAsia="Arial" w:hAnsi="Arial"/>
              </w:rPr>
            </w:pPr>
            <w:r w:rsidDel="00000000" w:rsidR="00000000" w:rsidRPr="00000000">
              <w:rPr>
                <w:rtl w:val="0"/>
              </w:rPr>
            </w:r>
          </w:p>
          <w:tbl>
            <w:tblPr>
              <w:tblStyle w:val="Table6"/>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Austin Kweyete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Researching Teams and Automate.</w:t>
                  </w:r>
                </w:p>
                <w:p w:rsidR="00000000" w:rsidDel="00000000" w:rsidP="00000000" w:rsidRDefault="00000000" w:rsidRPr="00000000" w14:paraId="0000002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Consider methods of importing user data and course data </w:t>
                  </w:r>
                  <w:r w:rsidDel="00000000" w:rsidR="00000000" w:rsidRPr="00000000">
                    <w:rPr>
                      <w:rFonts w:ascii="Arial" w:cs="Arial" w:eastAsia="Arial" w:hAnsi="Arial"/>
                      <w:rtl w:val="0"/>
                    </w:rPr>
                    <w:t xml:space="preserve">into project</w:t>
                  </w:r>
                  <w:r w:rsidDel="00000000" w:rsidR="00000000" w:rsidRPr="00000000">
                    <w:rPr>
                      <w:rFonts w:ascii="Arial" w:cs="Arial" w:eastAsia="Arial" w:hAnsi="Arial"/>
                      <w:rtl w:val="0"/>
                    </w:rPr>
                    <w:t xml:space="preserv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2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Researching Teams and Automate.</w:t>
                  </w:r>
                </w:p>
                <w:p w:rsidR="00000000" w:rsidDel="00000000" w:rsidP="00000000" w:rsidRDefault="00000000" w:rsidRPr="00000000" w14:paraId="0000002F">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Consider methods of importing user data and course data </w:t>
                  </w:r>
                  <w:r w:rsidDel="00000000" w:rsidR="00000000" w:rsidRPr="00000000">
                    <w:rPr>
                      <w:rFonts w:ascii="Arial" w:cs="Arial" w:eastAsia="Arial" w:hAnsi="Arial"/>
                      <w:rtl w:val="0"/>
                    </w:rPr>
                    <w:t xml:space="preserve">into project</w:t>
                  </w:r>
                  <w:r w:rsidDel="00000000" w:rsidR="00000000" w:rsidRPr="00000000">
                    <w:rPr>
                      <w:rFonts w:ascii="Arial" w:cs="Arial" w:eastAsia="Arial" w:hAnsi="Arial"/>
                      <w:rtl w:val="0"/>
                    </w:rPr>
                    <w:t xml:space="preserve">.</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0">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32">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d9d9d9"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line="240" w:lineRule="auto"/>
              <w:rPr>
                <w:rFonts w:ascii="Arial" w:cs="Arial" w:eastAsia="Arial" w:hAnsi="Arial"/>
              </w:rPr>
            </w:pPr>
            <w:r w:rsidDel="00000000" w:rsidR="00000000" w:rsidRPr="00000000">
              <w:rPr>
                <w:rtl w:val="0"/>
              </w:rPr>
            </w:r>
          </w:p>
          <w:tbl>
            <w:tblPr>
              <w:tblStyle w:val="Table7"/>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Nathalia Dias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6">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to explore the most effective visual strategies for our app that will meet the expectations of both users and our team, ensuring the application is both functional and visually appealing</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Continue to map out the overall look and operational part of the app</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None, at this time.</w:t>
                  </w:r>
                </w:p>
              </w:tc>
            </w:tr>
          </w:tbl>
          <w:p w:rsidR="00000000" w:rsidDel="00000000" w:rsidP="00000000" w:rsidRDefault="00000000" w:rsidRPr="00000000" w14:paraId="0000003C">
            <w:pPr>
              <w:widowControl w:val="0"/>
              <w:spacing w:after="0" w:line="240" w:lineRule="auto"/>
              <w:rPr>
                <w:rFonts w:ascii="Arial" w:cs="Arial" w:eastAsia="Arial" w:hAnsi="Arial"/>
              </w:rPr>
            </w:pPr>
            <w:r w:rsidDel="00000000" w:rsidR="00000000" w:rsidRPr="00000000">
              <w:rPr>
                <w:rtl w:val="0"/>
              </w:rPr>
            </w:r>
          </w:p>
        </w:tc>
        <w:tc>
          <w:tcPr>
            <w:shd w:fill="cccccc"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line="240" w:lineRule="auto"/>
              <w:rPr>
                <w:rFonts w:ascii="Arial" w:cs="Arial" w:eastAsia="Arial" w:hAnsi="Arial"/>
              </w:rPr>
            </w:pPr>
            <w:r w:rsidDel="00000000" w:rsidR="00000000" w:rsidRPr="00000000">
              <w:rPr>
                <w:rtl w:val="0"/>
              </w:rPr>
            </w:r>
          </w:p>
          <w:tbl>
            <w:tblPr>
              <w:tblStyle w:val="Table8"/>
              <w:tblW w:w="4398.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98"/>
              <w:tblGridChange w:id="0">
                <w:tblGrid>
                  <w:gridCol w:w="4398"/>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spacing w:after="0" w:line="240" w:lineRule="auto"/>
                    <w:jc w:val="center"/>
                    <w:rPr>
                      <w:rFonts w:ascii="Arial" w:cs="Arial" w:eastAsia="Arial" w:hAnsi="Arial"/>
                      <w:b w:val="1"/>
                    </w:rPr>
                  </w:pPr>
                  <w:r w:rsidDel="00000000" w:rsidR="00000000" w:rsidRPr="00000000">
                    <w:rPr>
                      <w:rFonts w:ascii="Arial" w:cs="Arial" w:eastAsia="Arial" w:hAnsi="Arial"/>
                      <w:b w:val="1"/>
                      <w:rtl w:val="0"/>
                    </w:rPr>
                    <w:t xml:space="preserve">Mitchelle Chinyani [Present]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after="0" w:line="240" w:lineRule="auto"/>
                    <w:rPr>
                      <w:rFonts w:ascii="Arial" w:cs="Arial" w:eastAsia="Arial" w:hAnsi="Arial"/>
                      <w:b w:val="1"/>
                      <w:color w:val="1155cc"/>
                      <w:sz w:val="24"/>
                      <w:szCs w:val="24"/>
                      <w:u w:val="single"/>
                    </w:rPr>
                  </w:pPr>
                  <w:r w:rsidDel="00000000" w:rsidR="00000000" w:rsidRPr="00000000">
                    <w:rPr>
                      <w:rFonts w:ascii="Arial" w:cs="Arial" w:eastAsia="Arial" w:hAnsi="Arial"/>
                      <w:b w:val="1"/>
                      <w:u w:val="single"/>
                      <w:rtl w:val="0"/>
                    </w:rPr>
                    <w:t xml:space="preserve">Hours worked since last meeting</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color w:val="1155cc"/>
                      <w:sz w:val="24"/>
                      <w:szCs w:val="24"/>
                      <w:u w:val="single"/>
                      <w:rtl w:val="0"/>
                    </w:rPr>
                    <w:t xml:space="preserve">3</w:t>
                  </w:r>
                </w:p>
              </w:tc>
            </w:tr>
            <w:tr>
              <w:trPr>
                <w:cantSplit w:val="0"/>
                <w:trHeight w:val="447.978515625" w:hRule="atLeast"/>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0">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was done since the last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1">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Research about Microsoft Automation and the steps that need to be followed to make the app work efficiently</w:t>
                  </w:r>
                </w:p>
                <w:p w:rsidR="00000000" w:rsidDel="00000000" w:rsidP="00000000" w:rsidRDefault="00000000" w:rsidRPr="00000000" w14:paraId="00000042">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3">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In the process of creating the coffee Power App using the online Workshop instructions so that l can be familiar and flexible with it.</w:t>
                  </w:r>
                </w:p>
                <w:p w:rsidR="00000000" w:rsidDel="00000000" w:rsidP="00000000" w:rsidRDefault="00000000" w:rsidRPr="00000000" w14:paraId="0000004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Still working on creating the Coffee project</w:t>
                  </w:r>
                </w:p>
                <w:p w:rsidR="00000000" w:rsidDel="00000000" w:rsidP="00000000" w:rsidRDefault="00000000" w:rsidRPr="00000000" w14:paraId="00000045">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6">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Read some articles about Microsoft Power Automation.</w:t>
                  </w:r>
                </w:p>
                <w:p w:rsidR="00000000" w:rsidDel="00000000" w:rsidP="00000000" w:rsidRDefault="00000000" w:rsidRPr="00000000" w14:paraId="00000047">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8">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Did some more research.</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9">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is planned to be done until the next scrum meeting?</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A">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What to do to make the app more efficient to the targeted users.</w:t>
                  </w:r>
                </w:p>
                <w:p w:rsidR="00000000" w:rsidDel="00000000" w:rsidP="00000000" w:rsidRDefault="00000000" w:rsidRPr="00000000" w14:paraId="0000004B">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Try to test the App</w:t>
                  </w:r>
                </w:p>
              </w:tc>
            </w:tr>
            <w:tr>
              <w:trPr>
                <w:cantSplit w:val="0"/>
                <w:tblHeader w:val="0"/>
              </w:trPr>
              <w:tc>
                <w:tcPr>
                  <w:shd w:fill="ffffff" w:val="clear"/>
                  <w:tcMar>
                    <w:top w:w="100.0" w:type="dxa"/>
                    <w:left w:w="100.0" w:type="dxa"/>
                    <w:bottom w:w="100.0" w:type="dxa"/>
                    <w:right w:w="100.0" w:type="dxa"/>
                  </w:tcMar>
                  <w:vAlign w:val="top"/>
                </w:tcPr>
                <w:p w:rsidR="00000000" w:rsidDel="00000000" w:rsidP="00000000" w:rsidRDefault="00000000" w:rsidRPr="00000000" w14:paraId="0000004D">
                  <w:pPr>
                    <w:widowControl w:val="0"/>
                    <w:spacing w:after="0" w:line="240" w:lineRule="auto"/>
                    <w:rPr>
                      <w:rFonts w:ascii="Arial" w:cs="Arial" w:eastAsia="Arial" w:hAnsi="Arial"/>
                      <w:b w:val="1"/>
                      <w:i w:val="1"/>
                    </w:rPr>
                  </w:pPr>
                  <w:r w:rsidDel="00000000" w:rsidR="00000000" w:rsidRPr="00000000">
                    <w:rPr>
                      <w:rFonts w:ascii="Arial" w:cs="Arial" w:eastAsia="Arial" w:hAnsi="Arial"/>
                      <w:b w:val="1"/>
                      <w:i w:val="1"/>
                      <w:rtl w:val="0"/>
                    </w:rPr>
                    <w:t xml:space="preserve">What are the hurdles</w:t>
                  </w:r>
                </w:p>
              </w:tc>
            </w:tr>
            <w:tr>
              <w:trPr>
                <w:cantSplit w:val="0"/>
                <w:tblHeader w:val="0"/>
              </w:trPr>
              <w:tc>
                <w:tcPr>
                  <w:shd w:fill="c9daf8" w:val="clear"/>
                  <w:tcMar>
                    <w:top w:w="100.0" w:type="dxa"/>
                    <w:left w:w="100.0" w:type="dxa"/>
                    <w:bottom w:w="100.0" w:type="dxa"/>
                    <w:right w:w="100.0" w:type="dxa"/>
                  </w:tcMar>
                  <w:vAlign w:val="top"/>
                </w:tcPr>
                <w:p w:rsidR="00000000" w:rsidDel="00000000" w:rsidP="00000000" w:rsidRDefault="00000000" w:rsidRPr="00000000" w14:paraId="0000004E">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Getting my licensing to work</w:t>
                  </w:r>
                </w:p>
              </w:tc>
            </w:tr>
          </w:tbl>
          <w:p w:rsidR="00000000" w:rsidDel="00000000" w:rsidP="00000000" w:rsidRDefault="00000000" w:rsidRPr="00000000" w14:paraId="0000004F">
            <w:pPr>
              <w:widowControl w:val="0"/>
              <w:spacing w:after="0" w:line="24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50">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1">
      <w:pPr>
        <w:spacing w:after="0" w:line="276" w:lineRule="auto"/>
        <w:rPr>
          <w:rFonts w:ascii="Arial" w:cs="Arial" w:eastAsia="Arial" w:hAnsi="Arial"/>
        </w:rPr>
      </w:pPr>
      <w:r w:rsidDel="00000000" w:rsidR="00000000" w:rsidRPr="00000000">
        <w:rPr>
          <w:rtl w:val="0"/>
        </w:rPr>
      </w:r>
    </w:p>
    <w:tbl>
      <w:tblPr>
        <w:tblStyle w:val="Table9"/>
        <w:tblW w:w="9197.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197"/>
        <w:tblGridChange w:id="0">
          <w:tblGrid>
            <w:gridCol w:w="9197"/>
          </w:tblGrid>
        </w:tblGridChange>
      </w:tblGrid>
      <w:tr>
        <w:trPr>
          <w:cantSplit w:val="0"/>
          <w:tblHeader w:val="0"/>
        </w:trPr>
        <w:tc>
          <w:tcPr>
            <w:shd w:fill="f3f3f3" w:val="clear"/>
            <w:tcMar>
              <w:top w:w="100.0" w:type="dxa"/>
              <w:left w:w="100.0" w:type="dxa"/>
              <w:bottom w:w="100.0" w:type="dxa"/>
              <w:right w:w="100.0" w:type="dxa"/>
            </w:tcMar>
            <w:vAlign w:val="top"/>
          </w:tcPr>
          <w:p w:rsidR="00000000" w:rsidDel="00000000" w:rsidP="00000000" w:rsidRDefault="00000000" w:rsidRPr="00000000" w14:paraId="00000052">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Questions, Comments, and Concerns.</w:t>
            </w:r>
          </w:p>
          <w:p w:rsidR="00000000" w:rsidDel="00000000" w:rsidP="00000000" w:rsidRDefault="00000000" w:rsidRPr="00000000" w14:paraId="00000053">
            <w:pPr>
              <w:widowControl w:val="0"/>
              <w:spacing w:after="0" w:line="240" w:lineRule="auto"/>
              <w:rPr>
                <w:rFonts w:ascii="Arial" w:cs="Arial" w:eastAsia="Arial" w:hAnsi="Arial"/>
                <w:b w:val="1"/>
                <w:u w:val="single"/>
              </w:rPr>
            </w:pPr>
            <w:r w:rsidDel="00000000" w:rsidR="00000000" w:rsidRPr="00000000">
              <w:rPr>
                <w:rtl w:val="0"/>
              </w:rPr>
            </w:r>
          </w:p>
          <w:p w:rsidR="00000000" w:rsidDel="00000000" w:rsidP="00000000" w:rsidRDefault="00000000" w:rsidRPr="00000000" w14:paraId="00000054">
            <w:pPr>
              <w:widowControl w:val="0"/>
              <w:numPr>
                <w:ilvl w:val="0"/>
                <w:numId w:val="1"/>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None at this time</w:t>
            </w:r>
            <w:r w:rsidDel="00000000" w:rsidR="00000000" w:rsidRPr="00000000">
              <w:rPr>
                <w:rtl w:val="0"/>
              </w:rPr>
            </w:r>
          </w:p>
          <w:p w:rsidR="00000000" w:rsidDel="00000000" w:rsidP="00000000" w:rsidRDefault="00000000" w:rsidRPr="00000000" w14:paraId="00000055">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6">
            <w:pPr>
              <w:widowControl w:val="0"/>
              <w:spacing w:after="0" w:line="240"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Adjournment.</w:t>
            </w:r>
          </w:p>
          <w:p w:rsidR="00000000" w:rsidDel="00000000" w:rsidP="00000000" w:rsidRDefault="00000000" w:rsidRPr="00000000" w14:paraId="00000057">
            <w:pPr>
              <w:widowControl w:val="0"/>
              <w:spacing w:after="0" w:line="240" w:lineRule="auto"/>
              <w:rPr>
                <w:rFonts w:ascii="Arial" w:cs="Arial" w:eastAsia="Arial" w:hAnsi="Arial"/>
                <w:b w:val="1"/>
                <w:u w:val="single"/>
              </w:rPr>
            </w:pPr>
            <w:r w:rsidDel="00000000" w:rsidR="00000000" w:rsidRPr="00000000">
              <w:rPr>
                <w:rtl w:val="0"/>
              </w:rPr>
            </w:r>
          </w:p>
        </w:tc>
      </w:tr>
    </w:tbl>
    <w:p w:rsidR="00000000" w:rsidDel="00000000" w:rsidP="00000000" w:rsidRDefault="00000000" w:rsidRPr="00000000" w14:paraId="00000058">
      <w:pPr>
        <w:spacing w:after="0" w:line="276" w:lineRule="auto"/>
        <w:rPr>
          <w:rFonts w:ascii="Arial" w:cs="Arial" w:eastAsia="Arial" w:hAnsi="Arial"/>
        </w:rPr>
      </w:pPr>
      <w:r w:rsidDel="00000000" w:rsidR="00000000" w:rsidRPr="00000000">
        <w:rPr>
          <w:rtl w:val="0"/>
        </w:rPr>
      </w:r>
    </w:p>
    <w:p w:rsidR="00000000" w:rsidDel="00000000" w:rsidP="00000000" w:rsidRDefault="00000000" w:rsidRPr="00000000" w14:paraId="00000059">
      <w:pPr>
        <w:spacing w:after="355" w:line="261.99999999999994" w:lineRule="auto"/>
        <w:ind w:left="0" w:firstLine="0"/>
        <w:rPr/>
      </w:pPr>
      <w:r w:rsidDel="00000000" w:rsidR="00000000" w:rsidRPr="00000000">
        <w:rPr>
          <w:rtl w:val="0"/>
        </w:rPr>
      </w:r>
    </w:p>
    <w:sectPr>
      <w:pgSz w:h="15840" w:w="12240" w:orient="portrait"/>
      <w:pgMar w:bottom="1539" w:top="1470" w:left="1440" w:right="1603"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N6NDYSc7GqN+Lto4hbQ7vZFHzQ==">CgMxLjA4AHIhMXBNMHFuOXpZYW1OazNsUmEyZFJhYjZydG13dFVKRjhZ</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31FF9F730E1D84A945EE701F9412327" ma:contentTypeVersion="8" ma:contentTypeDescription="Create a new document." ma:contentTypeScope="" ma:versionID="640170d1c560d566fc10adc3e6a1d795">
  <xsd:schema xmlns:xsd="http://www.w3.org/2001/XMLSchema" xmlns:xs="http://www.w3.org/2001/XMLSchema" xmlns:p="http://schemas.microsoft.com/office/2006/metadata/properties" xmlns:ns2="84aed5fb-cf07-477c-87f0-36ab55d304cb" targetNamespace="http://schemas.microsoft.com/office/2006/metadata/properties" ma:root="true" ma:fieldsID="0a5bb74471dfcdc9b89bda310ca00432" ns2:_="">
    <xsd:import namespace="84aed5fb-cf07-477c-87f0-36ab55d304c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ed5fb-cf07-477c-87f0-36ab55d30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96A4F8D9-5055-4B82-A3F2-3F4E883796B5}"/>
</file>

<file path=customXML/itemProps3.xml><?xml version="1.0" encoding="utf-8"?>
<ds:datastoreItem xmlns:ds="http://schemas.openxmlformats.org/officeDocument/2006/customXml" ds:itemID="{03E915D0-0D98-4822-BAB3-019F70549BB8}"/>
</file>

<file path=customXML/itemProps4.xml><?xml version="1.0" encoding="utf-8"?>
<ds:datastoreItem xmlns:ds="http://schemas.openxmlformats.org/officeDocument/2006/customXml" ds:itemID="{FBBB92B8-3375-4195-8BEA-D148144EAE3E}"/>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0x010100A31FF9F730E1D84A945EE701F9412327</vt:lpwstr>
  </property>
</Properties>
</file>